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1320"/>
        <w:gridCol w:w="1185"/>
        <w:gridCol w:w="4071"/>
        <w:gridCol w:w="4635"/>
        <w:gridCol w:w="4296"/>
      </w:tblGrid>
      <w:tr w:rsidR="6B0187E5" w:rsidTr="23A7E271" w14:paraId="218F1B49">
        <w:tc>
          <w:tcPr>
            <w:tcW w:w="15507" w:type="dxa"/>
            <w:gridSpan w:val="5"/>
            <w:tcMar/>
            <w:vAlign w:val="top"/>
          </w:tcPr>
          <w:p w:rsidR="5CE719E8" w:rsidP="23A7E271" w:rsidRDefault="5CE719E8" w14:paraId="35DB235B" w14:textId="6ABFB5CD">
            <w:pPr>
              <w:spacing w:line="259" w:lineRule="auto"/>
              <w:jc w:val="center"/>
              <w:rPr>
                <w:rFonts w:ascii="Calibri" w:hAnsi="Calibri" w:eastAsia="Calibri" w:cs="Calibri"/>
                <w:b w:val="1"/>
                <w:bCs w:val="1"/>
                <w:i w:val="0"/>
                <w:iCs w:val="0"/>
                <w:caps w:val="0"/>
                <w:smallCaps w:val="0"/>
                <w:color w:val="000000" w:themeColor="text1" w:themeTint="FF" w:themeShade="FF"/>
                <w:sz w:val="24"/>
                <w:szCs w:val="24"/>
                <w:lang w:val="en-GB"/>
              </w:rPr>
            </w:pPr>
            <w:r w:rsidRPr="23A7E271" w:rsidR="5CE719E8">
              <w:rPr>
                <w:rFonts w:ascii="Calibri" w:hAnsi="Calibri" w:eastAsia="Calibri" w:cs="Calibri"/>
                <w:b w:val="1"/>
                <w:bCs w:val="1"/>
                <w:i w:val="0"/>
                <w:iCs w:val="0"/>
                <w:caps w:val="0"/>
                <w:smallCaps w:val="0"/>
                <w:color w:val="000000" w:themeColor="text1" w:themeTint="FF" w:themeShade="FF"/>
                <w:sz w:val="24"/>
                <w:szCs w:val="24"/>
                <w:lang w:val="en-GB"/>
              </w:rPr>
              <w:t xml:space="preserve">French                  </w:t>
            </w:r>
            <w:r w:rsidRPr="23A7E271" w:rsidR="6B0187E5">
              <w:rPr>
                <w:rFonts w:ascii="Calibri" w:hAnsi="Calibri" w:eastAsia="Calibri" w:cs="Calibri"/>
                <w:b w:val="1"/>
                <w:bCs w:val="1"/>
                <w:i w:val="0"/>
                <w:iCs w:val="0"/>
                <w:caps w:val="0"/>
                <w:smallCaps w:val="0"/>
                <w:color w:val="000000" w:themeColor="text1" w:themeTint="FF" w:themeShade="FF"/>
                <w:sz w:val="24"/>
                <w:szCs w:val="24"/>
                <w:lang w:val="en-GB"/>
              </w:rPr>
              <w:t xml:space="preserve">KS3 </w:t>
            </w:r>
            <w:r w:rsidRPr="23A7E271" w:rsidR="36CB4CC0">
              <w:rPr>
                <w:rFonts w:ascii="Calibri" w:hAnsi="Calibri" w:eastAsia="Calibri" w:cs="Calibri"/>
                <w:b w:val="1"/>
                <w:bCs w:val="1"/>
                <w:i w:val="0"/>
                <w:iCs w:val="0"/>
                <w:caps w:val="0"/>
                <w:smallCaps w:val="0"/>
                <w:color w:val="000000" w:themeColor="text1" w:themeTint="FF" w:themeShade="FF"/>
                <w:sz w:val="24"/>
                <w:szCs w:val="24"/>
                <w:lang w:val="en-GB"/>
              </w:rPr>
              <w:t>Learning Journal</w:t>
            </w:r>
            <w:r w:rsidRPr="23A7E271" w:rsidR="2FF091DB">
              <w:rPr>
                <w:rFonts w:ascii="Calibri" w:hAnsi="Calibri" w:eastAsia="Calibri" w:cs="Calibri"/>
                <w:b w:val="1"/>
                <w:bCs w:val="1"/>
                <w:i w:val="0"/>
                <w:iCs w:val="0"/>
                <w:caps w:val="0"/>
                <w:smallCaps w:val="0"/>
                <w:color w:val="000000" w:themeColor="text1" w:themeTint="FF" w:themeShade="FF"/>
                <w:sz w:val="24"/>
                <w:szCs w:val="24"/>
                <w:lang w:val="en-GB"/>
              </w:rPr>
              <w:t xml:space="preserve">                </w:t>
            </w:r>
            <w:r w:rsidRPr="23A7E271" w:rsidR="6B0187E5">
              <w:rPr>
                <w:rFonts w:ascii="Calibri" w:hAnsi="Calibri" w:eastAsia="Calibri" w:cs="Calibri"/>
                <w:b w:val="1"/>
                <w:bCs w:val="1"/>
                <w:i w:val="0"/>
                <w:iCs w:val="0"/>
                <w:caps w:val="0"/>
                <w:smallCaps w:val="0"/>
                <w:color w:val="000000" w:themeColor="text1" w:themeTint="FF" w:themeShade="FF"/>
                <w:sz w:val="24"/>
                <w:szCs w:val="24"/>
                <w:lang w:val="en-GB"/>
              </w:rPr>
              <w:t xml:space="preserve">Year 8 </w:t>
            </w:r>
            <w:r w:rsidRPr="23A7E271" w:rsidR="05C05767">
              <w:rPr>
                <w:rFonts w:ascii="Calibri" w:hAnsi="Calibri" w:eastAsia="Calibri" w:cs="Calibri"/>
                <w:b w:val="1"/>
                <w:bCs w:val="1"/>
                <w:i w:val="0"/>
                <w:iCs w:val="0"/>
                <w:caps w:val="0"/>
                <w:smallCaps w:val="0"/>
                <w:color w:val="000000" w:themeColor="text1" w:themeTint="FF" w:themeShade="FF"/>
                <w:sz w:val="24"/>
                <w:szCs w:val="24"/>
                <w:lang w:val="en-GB"/>
              </w:rPr>
              <w:t xml:space="preserve">                </w:t>
            </w:r>
            <w:r w:rsidRPr="23A7E271" w:rsidR="6B0187E5">
              <w:rPr>
                <w:rFonts w:ascii="Calibri" w:hAnsi="Calibri" w:eastAsia="Calibri" w:cs="Calibri"/>
                <w:b w:val="1"/>
                <w:bCs w:val="1"/>
                <w:i w:val="0"/>
                <w:iCs w:val="0"/>
                <w:caps w:val="0"/>
                <w:smallCaps w:val="0"/>
                <w:color w:val="000000" w:themeColor="text1" w:themeTint="FF" w:themeShade="FF"/>
                <w:sz w:val="24"/>
                <w:szCs w:val="24"/>
                <w:lang w:val="en-GB"/>
              </w:rPr>
              <w:t>2022 2023</w:t>
            </w:r>
          </w:p>
        </w:tc>
      </w:tr>
      <w:tr w:rsidR="6B0187E5" w:rsidTr="23A7E271" w14:paraId="26CB2C22">
        <w:tc>
          <w:tcPr>
            <w:tcW w:w="1320" w:type="dxa"/>
            <w:tcMar/>
            <w:vAlign w:val="top"/>
          </w:tcPr>
          <w:p w:rsidR="6B0187E5" w:rsidP="6B0187E5" w:rsidRDefault="6B0187E5" w14:paraId="32D2FD58" w14:textId="42884A8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1185" w:type="dxa"/>
            <w:tcMar/>
            <w:vAlign w:val="top"/>
          </w:tcPr>
          <w:p w:rsidR="6B0187E5" w:rsidP="6B0187E5" w:rsidRDefault="6B0187E5" w14:paraId="59399A49" w14:textId="1545C71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4071" w:type="dxa"/>
            <w:tcMar/>
            <w:vAlign w:val="top"/>
          </w:tcPr>
          <w:p w:rsidR="6B0187E5" w:rsidP="6B0187E5" w:rsidRDefault="6B0187E5" w14:paraId="4A5D2F7E" w14:textId="1DA8C18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Speaking</w:t>
            </w:r>
          </w:p>
        </w:tc>
        <w:tc>
          <w:tcPr>
            <w:tcW w:w="4635" w:type="dxa"/>
            <w:tcMar/>
            <w:vAlign w:val="top"/>
          </w:tcPr>
          <w:p w:rsidR="6B0187E5" w:rsidP="6B0187E5" w:rsidRDefault="6B0187E5" w14:paraId="2F971095" w14:textId="538BA8C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Writing</w:t>
            </w:r>
          </w:p>
        </w:tc>
        <w:tc>
          <w:tcPr>
            <w:tcW w:w="4296" w:type="dxa"/>
            <w:tcMar/>
            <w:vAlign w:val="top"/>
          </w:tcPr>
          <w:p w:rsidR="6B0187E5" w:rsidP="6B0187E5" w:rsidRDefault="6B0187E5" w14:paraId="54B1E5C6" w14:textId="7A944686">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Reading and Listening</w:t>
            </w:r>
          </w:p>
        </w:tc>
      </w:tr>
      <w:tr w:rsidR="6B0187E5" w:rsidTr="23A7E271" w14:paraId="75282A08">
        <w:tc>
          <w:tcPr>
            <w:tcW w:w="1320" w:type="dxa"/>
            <w:vMerge w:val="restart"/>
            <w:tcMar/>
            <w:vAlign w:val="top"/>
          </w:tcPr>
          <w:p w:rsidR="6B0187E5" w:rsidP="6B0187E5" w:rsidRDefault="6B0187E5" w14:paraId="1B7E6781" w14:textId="432D6D6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Mastery</w:t>
            </w:r>
          </w:p>
        </w:tc>
        <w:tc>
          <w:tcPr>
            <w:tcW w:w="1185" w:type="dxa"/>
            <w:tcMar/>
            <w:vAlign w:val="top"/>
          </w:tcPr>
          <w:p w:rsidR="6B0187E5" w:rsidP="6B0187E5" w:rsidRDefault="6B0187E5" w14:paraId="33C68F6C" w14:textId="67F51642">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4071" w:type="dxa"/>
            <w:tcMar/>
            <w:vAlign w:val="top"/>
          </w:tcPr>
          <w:p w:rsidR="6B0187E5" w:rsidP="6B0187E5" w:rsidRDefault="6B0187E5" w14:paraId="38A9D424" w14:textId="53F051BE">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speak at length in a variety of situations</w:t>
            </w:r>
          </w:p>
        </w:tc>
        <w:tc>
          <w:tcPr>
            <w:tcW w:w="4635" w:type="dxa"/>
            <w:tcMar/>
            <w:vAlign w:val="top"/>
          </w:tcPr>
          <w:p w:rsidR="6B0187E5" w:rsidP="6B0187E5" w:rsidRDefault="6B0187E5" w14:paraId="62FDD948" w14:textId="3CE8F03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vary my writing for different purposes by using a variety of grammatical structures</w:t>
            </w:r>
          </w:p>
        </w:tc>
        <w:tc>
          <w:tcPr>
            <w:tcW w:w="4296" w:type="dxa"/>
            <w:tcMar/>
            <w:vAlign w:val="top"/>
          </w:tcPr>
          <w:p w:rsidR="6B0187E5" w:rsidP="6B0187E5" w:rsidRDefault="6B0187E5" w14:paraId="2A49FD7C" w14:textId="29801D1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pinpoint relevant information and formulate responses to a range of sources</w:t>
            </w:r>
          </w:p>
        </w:tc>
      </w:tr>
      <w:tr w:rsidR="6B0187E5" w:rsidTr="23A7E271" w14:paraId="4F099ADC">
        <w:tc>
          <w:tcPr>
            <w:tcW w:w="1320" w:type="dxa"/>
            <w:vMerge/>
            <w:tcBorders/>
            <w:tcMar/>
            <w:vAlign w:val="center"/>
          </w:tcPr>
          <w:p w14:paraId="16027C3A"/>
        </w:tc>
        <w:tc>
          <w:tcPr>
            <w:tcW w:w="1185" w:type="dxa"/>
            <w:tcMar/>
            <w:vAlign w:val="top"/>
          </w:tcPr>
          <w:p w:rsidR="6B0187E5" w:rsidP="6B0187E5" w:rsidRDefault="6B0187E5" w14:paraId="3EB1C8A1" w14:textId="2099625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71" w:type="dxa"/>
            <w:tcMar/>
            <w:vAlign w:val="top"/>
          </w:tcPr>
          <w:p w:rsidR="6B0187E5" w:rsidP="6B0187E5" w:rsidRDefault="6B0187E5" w14:paraId="7237529F" w14:textId="2830BBC3">
            <w:pPr>
              <w:pStyle w:val="ListParagraph"/>
              <w:numPr>
                <w:ilvl w:val="0"/>
                <w:numId w:val="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when discussing food choices, menus, and opinions</w:t>
            </w:r>
          </w:p>
        </w:tc>
        <w:tc>
          <w:tcPr>
            <w:tcW w:w="4635" w:type="dxa"/>
            <w:tcMar/>
            <w:vAlign w:val="top"/>
          </w:tcPr>
          <w:p w:rsidR="6B0187E5" w:rsidP="6B0187E5" w:rsidRDefault="6B0187E5" w14:paraId="2ABEB4C2" w14:textId="55CD64DC">
            <w:pPr>
              <w:pStyle w:val="ListParagraph"/>
              <w:numPr>
                <w:ilvl w:val="0"/>
                <w:numId w:val="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comment upon and describe food</w:t>
            </w:r>
          </w:p>
        </w:tc>
        <w:tc>
          <w:tcPr>
            <w:tcW w:w="4296" w:type="dxa"/>
            <w:tcMar/>
            <w:vAlign w:val="top"/>
          </w:tcPr>
          <w:p w:rsidR="6B0187E5" w:rsidP="6B0187E5" w:rsidRDefault="6B0187E5" w14:paraId="2ECCED4D" w14:textId="5030F534">
            <w:pPr>
              <w:pStyle w:val="ListParagraph"/>
              <w:numPr>
                <w:ilvl w:val="0"/>
                <w:numId w:val="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have food as a focal point</w:t>
            </w:r>
          </w:p>
        </w:tc>
      </w:tr>
      <w:tr w:rsidR="6B0187E5" w:rsidTr="23A7E271" w14:paraId="6C4B15AC">
        <w:tc>
          <w:tcPr>
            <w:tcW w:w="1320" w:type="dxa"/>
            <w:vMerge/>
            <w:tcBorders/>
            <w:tcMar/>
            <w:vAlign w:val="center"/>
          </w:tcPr>
          <w:p w14:paraId="2A0AB251"/>
        </w:tc>
        <w:tc>
          <w:tcPr>
            <w:tcW w:w="1185" w:type="dxa"/>
            <w:tcMar/>
            <w:vAlign w:val="top"/>
          </w:tcPr>
          <w:p w:rsidR="6B0187E5" w:rsidP="6B0187E5" w:rsidRDefault="6B0187E5" w14:paraId="16580E9A" w14:textId="6F0F660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71" w:type="dxa"/>
            <w:tcMar/>
            <w:vAlign w:val="top"/>
          </w:tcPr>
          <w:p w:rsidR="6B0187E5" w:rsidP="6B0187E5" w:rsidRDefault="6B0187E5" w14:paraId="6E0ACB8C" w14:textId="54FA5241">
            <w:pPr>
              <w:pStyle w:val="ListParagraph"/>
              <w:numPr>
                <w:ilvl w:val="0"/>
                <w:numId w:val="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including justifying clothing choices for a variety of circumstances</w:t>
            </w:r>
          </w:p>
        </w:tc>
        <w:tc>
          <w:tcPr>
            <w:tcW w:w="4635" w:type="dxa"/>
            <w:tcMar/>
            <w:vAlign w:val="top"/>
          </w:tcPr>
          <w:p w:rsidR="6B0187E5" w:rsidP="6B0187E5" w:rsidRDefault="6B0187E5" w14:paraId="3DDD31A9" w14:textId="09B1DAC9">
            <w:pPr>
              <w:pStyle w:val="ListParagraph"/>
              <w:numPr>
                <w:ilvl w:val="0"/>
                <w:numId w:val="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provide a commentary on clothing and fashion</w:t>
            </w:r>
          </w:p>
        </w:tc>
        <w:tc>
          <w:tcPr>
            <w:tcW w:w="4296" w:type="dxa"/>
            <w:tcMar/>
            <w:vAlign w:val="top"/>
          </w:tcPr>
          <w:p w:rsidR="6B0187E5" w:rsidP="6B0187E5" w:rsidRDefault="6B0187E5" w14:paraId="17378A72" w14:textId="5B43EC24">
            <w:pPr>
              <w:pStyle w:val="ListParagraph"/>
              <w:numPr>
                <w:ilvl w:val="0"/>
                <w:numId w:val="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describe fashion and clothing choices</w:t>
            </w:r>
          </w:p>
        </w:tc>
      </w:tr>
      <w:tr w:rsidR="6B0187E5" w:rsidTr="23A7E271" w14:paraId="0597094E">
        <w:tc>
          <w:tcPr>
            <w:tcW w:w="1320" w:type="dxa"/>
            <w:vMerge/>
            <w:tcBorders/>
            <w:tcMar/>
            <w:vAlign w:val="center"/>
          </w:tcPr>
          <w:p w14:paraId="2E254CE9"/>
        </w:tc>
        <w:tc>
          <w:tcPr>
            <w:tcW w:w="1185" w:type="dxa"/>
            <w:tcMar/>
            <w:vAlign w:val="top"/>
          </w:tcPr>
          <w:p w:rsidR="6B0187E5" w:rsidP="6B0187E5" w:rsidRDefault="6B0187E5" w14:paraId="181FB34E" w14:textId="5B717E0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71" w:type="dxa"/>
            <w:tcMar/>
            <w:vAlign w:val="top"/>
          </w:tcPr>
          <w:p w:rsidR="6B0187E5" w:rsidP="6B0187E5" w:rsidRDefault="6B0187E5" w14:paraId="3CA6BF60" w14:textId="7F0E3F45">
            <w:pPr>
              <w:pStyle w:val="ListParagraph"/>
              <w:numPr>
                <w:ilvl w:val="0"/>
                <w:numId w:val="4"/>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clarify and describe travel and holiday plans</w:t>
            </w:r>
          </w:p>
        </w:tc>
        <w:tc>
          <w:tcPr>
            <w:tcW w:w="4635" w:type="dxa"/>
            <w:tcMar/>
            <w:vAlign w:val="top"/>
          </w:tcPr>
          <w:p w:rsidR="6B0187E5" w:rsidP="6B0187E5" w:rsidRDefault="6B0187E5" w14:paraId="61A8B3C4" w14:textId="390ACC4D">
            <w:pPr>
              <w:pStyle w:val="ListParagraph"/>
              <w:numPr>
                <w:ilvl w:val="0"/>
                <w:numId w:val="4"/>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 xml:space="preserve">to discuss future </w:t>
            </w:r>
            <w:r w:rsidRPr="6B0187E5" w:rsidR="27D4F9C0">
              <w:rPr>
                <w:rFonts w:ascii="Calibri" w:hAnsi="Calibri" w:eastAsia="Calibri" w:cs="Calibri"/>
                <w:b w:val="0"/>
                <w:bCs w:val="0"/>
                <w:i w:val="0"/>
                <w:iCs w:val="0"/>
                <w:caps w:val="0"/>
                <w:smallCaps w:val="0"/>
                <w:color w:val="000000" w:themeColor="text1" w:themeTint="FF" w:themeShade="FF"/>
                <w:sz w:val="22"/>
                <w:szCs w:val="22"/>
                <w:lang w:val="en-GB"/>
              </w:rPr>
              <w:t xml:space="preserve">travel and holiday </w:t>
            </w: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plans</w:t>
            </w:r>
          </w:p>
        </w:tc>
        <w:tc>
          <w:tcPr>
            <w:tcW w:w="4296" w:type="dxa"/>
            <w:tcMar/>
            <w:vAlign w:val="top"/>
          </w:tcPr>
          <w:p w:rsidR="6B0187E5" w:rsidP="6B0187E5" w:rsidRDefault="6B0187E5" w14:paraId="715CBE69" w14:textId="0CDC4EA7">
            <w:pPr>
              <w:pStyle w:val="ListParagraph"/>
              <w:numPr>
                <w:ilvl w:val="0"/>
                <w:numId w:val="4"/>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contain information about holiday destinations and activities</w:t>
            </w:r>
          </w:p>
        </w:tc>
      </w:tr>
      <w:tr w:rsidR="6B0187E5" w:rsidTr="23A7E271" w14:paraId="45A90559">
        <w:tc>
          <w:tcPr>
            <w:tcW w:w="1320" w:type="dxa"/>
            <w:vMerge w:val="restart"/>
            <w:tcMar/>
            <w:vAlign w:val="top"/>
          </w:tcPr>
          <w:p w:rsidR="6B0187E5" w:rsidP="6B0187E5" w:rsidRDefault="6B0187E5" w14:paraId="168FCA13" w14:textId="5974D44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Secure</w:t>
            </w:r>
          </w:p>
        </w:tc>
        <w:tc>
          <w:tcPr>
            <w:tcW w:w="1185" w:type="dxa"/>
            <w:tcMar/>
            <w:vAlign w:val="top"/>
          </w:tcPr>
          <w:p w:rsidR="6B0187E5" w:rsidP="6B0187E5" w:rsidRDefault="6B0187E5" w14:paraId="1C2F3682" w14:textId="157258A7">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4071" w:type="dxa"/>
            <w:tcMar/>
            <w:vAlign w:val="top"/>
          </w:tcPr>
          <w:p w:rsidR="6B0187E5" w:rsidP="6B0187E5" w:rsidRDefault="6B0187E5" w14:paraId="09EB39E4" w14:textId="0DA62F5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participate in discussions through asking and answering questions</w:t>
            </w:r>
          </w:p>
        </w:tc>
        <w:tc>
          <w:tcPr>
            <w:tcW w:w="4635" w:type="dxa"/>
            <w:tcMar/>
            <w:vAlign w:val="top"/>
          </w:tcPr>
          <w:p w:rsidR="6B0187E5" w:rsidP="6B0187E5" w:rsidRDefault="6B0187E5" w14:paraId="3C3AF2D8" w14:textId="28EBF03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write extended sentences, giving justifications for opinions</w:t>
            </w:r>
          </w:p>
        </w:tc>
        <w:tc>
          <w:tcPr>
            <w:tcW w:w="4296" w:type="dxa"/>
            <w:tcMar/>
            <w:vAlign w:val="top"/>
          </w:tcPr>
          <w:p w:rsidR="6B0187E5" w:rsidP="6B0187E5" w:rsidRDefault="6B0187E5" w14:paraId="7FF462BD" w14:textId="1C330F92">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utilise a range of sources and respond to the content</w:t>
            </w:r>
          </w:p>
        </w:tc>
      </w:tr>
      <w:tr w:rsidR="6B0187E5" w:rsidTr="23A7E271" w14:paraId="1482B0AA">
        <w:tc>
          <w:tcPr>
            <w:tcW w:w="1320" w:type="dxa"/>
            <w:vMerge/>
            <w:tcBorders/>
            <w:tcMar/>
            <w:vAlign w:val="center"/>
          </w:tcPr>
          <w:p w14:paraId="6293F53C"/>
        </w:tc>
        <w:tc>
          <w:tcPr>
            <w:tcW w:w="1185" w:type="dxa"/>
            <w:tcMar/>
            <w:vAlign w:val="top"/>
          </w:tcPr>
          <w:p w:rsidR="6B0187E5" w:rsidP="6B0187E5" w:rsidRDefault="6B0187E5" w14:paraId="7408E1AF" w14:textId="7AE1A4D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71" w:type="dxa"/>
            <w:tcMar/>
            <w:vAlign w:val="top"/>
          </w:tcPr>
          <w:p w:rsidR="6B0187E5" w:rsidP="6B0187E5" w:rsidRDefault="6B0187E5" w14:paraId="7E607833" w14:textId="525F9740">
            <w:pPr>
              <w:pStyle w:val="ListParagraph"/>
              <w:numPr>
                <w:ilvl w:val="0"/>
                <w:numId w:val="5"/>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ascertain food preferences</w:t>
            </w:r>
          </w:p>
        </w:tc>
        <w:tc>
          <w:tcPr>
            <w:tcW w:w="4635" w:type="dxa"/>
            <w:tcMar/>
            <w:vAlign w:val="top"/>
          </w:tcPr>
          <w:p w:rsidR="6B0187E5" w:rsidP="6B0187E5" w:rsidRDefault="6B0187E5" w14:paraId="68B7A6FE" w14:textId="4A34FEE6">
            <w:pPr>
              <w:pStyle w:val="ListParagraph"/>
              <w:numPr>
                <w:ilvl w:val="0"/>
                <w:numId w:val="5"/>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personal food preferences and those of others</w:t>
            </w:r>
          </w:p>
        </w:tc>
        <w:tc>
          <w:tcPr>
            <w:tcW w:w="4296" w:type="dxa"/>
            <w:tcMar/>
            <w:vAlign w:val="top"/>
          </w:tcPr>
          <w:p w:rsidR="6B0187E5" w:rsidP="6B0187E5" w:rsidRDefault="6B0187E5" w14:paraId="6F894D35" w14:textId="435F802A">
            <w:pPr>
              <w:pStyle w:val="ListParagraph"/>
              <w:numPr>
                <w:ilvl w:val="0"/>
                <w:numId w:val="5"/>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food</w:t>
            </w:r>
          </w:p>
        </w:tc>
      </w:tr>
      <w:tr w:rsidR="6B0187E5" w:rsidTr="23A7E271" w14:paraId="36FDA2D0">
        <w:tc>
          <w:tcPr>
            <w:tcW w:w="1320" w:type="dxa"/>
            <w:vMerge/>
            <w:tcBorders/>
            <w:tcMar/>
            <w:vAlign w:val="center"/>
          </w:tcPr>
          <w:p w14:paraId="4B75ECF2"/>
        </w:tc>
        <w:tc>
          <w:tcPr>
            <w:tcW w:w="1185" w:type="dxa"/>
            <w:tcMar/>
            <w:vAlign w:val="top"/>
          </w:tcPr>
          <w:p w:rsidR="6B0187E5" w:rsidP="6B0187E5" w:rsidRDefault="6B0187E5" w14:paraId="35E328E1" w14:textId="6BA8A3B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71" w:type="dxa"/>
            <w:tcMar/>
            <w:vAlign w:val="top"/>
          </w:tcPr>
          <w:p w:rsidR="6B0187E5" w:rsidP="6B0187E5" w:rsidRDefault="6B0187E5" w14:paraId="22C1324C" w14:textId="3C8356E5">
            <w:pPr>
              <w:pStyle w:val="ListParagraph"/>
              <w:numPr>
                <w:ilvl w:val="0"/>
                <w:numId w:val="6"/>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give and gain a detailed account of clothing items</w:t>
            </w:r>
          </w:p>
        </w:tc>
        <w:tc>
          <w:tcPr>
            <w:tcW w:w="4635" w:type="dxa"/>
            <w:tcMar/>
            <w:vAlign w:val="top"/>
          </w:tcPr>
          <w:p w:rsidR="6B0187E5" w:rsidP="6B0187E5" w:rsidRDefault="6B0187E5" w14:paraId="702CEAED" w14:textId="70EF8B24">
            <w:pPr>
              <w:pStyle w:val="ListParagraph"/>
              <w:numPr>
                <w:ilvl w:val="0"/>
                <w:numId w:val="6"/>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a variety of clothing and the context in which it should be worn</w:t>
            </w:r>
          </w:p>
        </w:tc>
        <w:tc>
          <w:tcPr>
            <w:tcW w:w="4296" w:type="dxa"/>
            <w:tcMar/>
            <w:vAlign w:val="top"/>
          </w:tcPr>
          <w:p w:rsidR="6B0187E5" w:rsidP="6B0187E5" w:rsidRDefault="6B0187E5" w14:paraId="3E545ED2" w14:textId="65146272">
            <w:pPr>
              <w:pStyle w:val="ListParagraph"/>
              <w:numPr>
                <w:ilvl w:val="0"/>
                <w:numId w:val="6"/>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clothing</w:t>
            </w:r>
          </w:p>
        </w:tc>
      </w:tr>
      <w:tr w:rsidR="6B0187E5" w:rsidTr="23A7E271" w14:paraId="37CA012B">
        <w:tc>
          <w:tcPr>
            <w:tcW w:w="1320" w:type="dxa"/>
            <w:vMerge/>
            <w:tcBorders/>
            <w:tcMar/>
            <w:vAlign w:val="center"/>
          </w:tcPr>
          <w:p w14:paraId="215CA5C2"/>
        </w:tc>
        <w:tc>
          <w:tcPr>
            <w:tcW w:w="1185" w:type="dxa"/>
            <w:tcMar/>
            <w:vAlign w:val="top"/>
          </w:tcPr>
          <w:p w:rsidR="6B0187E5" w:rsidP="6B0187E5" w:rsidRDefault="6B0187E5" w14:paraId="0DC2B56C" w14:textId="7F4C29C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 xml:space="preserve">Summer </w:t>
            </w:r>
          </w:p>
        </w:tc>
        <w:tc>
          <w:tcPr>
            <w:tcW w:w="4071" w:type="dxa"/>
            <w:tcMar/>
            <w:vAlign w:val="top"/>
          </w:tcPr>
          <w:p w:rsidR="6B0187E5" w:rsidP="6B0187E5" w:rsidRDefault="6B0187E5" w14:paraId="19983C20" w14:textId="7213DB7F">
            <w:pPr>
              <w:pStyle w:val="ListParagraph"/>
              <w:numPr>
                <w:ilvl w:val="0"/>
                <w:numId w:val="7"/>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to clarify and elaborate on holiday and travel plans</w:t>
            </w:r>
          </w:p>
        </w:tc>
        <w:tc>
          <w:tcPr>
            <w:tcW w:w="4635" w:type="dxa"/>
            <w:tcMar/>
            <w:vAlign w:val="top"/>
          </w:tcPr>
          <w:p w:rsidR="6B0187E5" w:rsidP="6B0187E5" w:rsidRDefault="6B0187E5" w14:paraId="711ED01C" w14:textId="2A81B2F7">
            <w:pPr>
              <w:pStyle w:val="ListParagraph"/>
              <w:numPr>
                <w:ilvl w:val="0"/>
                <w:numId w:val="7"/>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regarding travel and holiday plans</w:t>
            </w:r>
          </w:p>
        </w:tc>
        <w:tc>
          <w:tcPr>
            <w:tcW w:w="4296" w:type="dxa"/>
            <w:tcMar/>
            <w:vAlign w:val="top"/>
          </w:tcPr>
          <w:p w:rsidR="6B0187E5" w:rsidP="6B0187E5" w:rsidRDefault="6B0187E5" w14:paraId="136F625F" w14:textId="379BE7F5">
            <w:pPr>
              <w:pStyle w:val="ListParagraph"/>
              <w:numPr>
                <w:ilvl w:val="0"/>
                <w:numId w:val="7"/>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 xml:space="preserve">about travel and holiday plans </w:t>
            </w:r>
          </w:p>
        </w:tc>
      </w:tr>
      <w:tr w:rsidR="6B0187E5" w:rsidTr="23A7E271" w14:paraId="1EF3A240">
        <w:tc>
          <w:tcPr>
            <w:tcW w:w="1320" w:type="dxa"/>
            <w:vMerge w:val="restart"/>
            <w:tcMar/>
            <w:vAlign w:val="top"/>
          </w:tcPr>
          <w:p w:rsidR="6B0187E5" w:rsidP="6B0187E5" w:rsidRDefault="6B0187E5" w14:paraId="2112CC48" w14:textId="1B7ED24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Developing</w:t>
            </w:r>
          </w:p>
        </w:tc>
        <w:tc>
          <w:tcPr>
            <w:tcW w:w="1185" w:type="dxa"/>
            <w:tcMar/>
            <w:vAlign w:val="top"/>
          </w:tcPr>
          <w:p w:rsidR="6B0187E5" w:rsidP="6B0187E5" w:rsidRDefault="6B0187E5" w14:paraId="3FB4AF3E" w14:textId="14794E1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4071" w:type="dxa"/>
            <w:tcMar/>
            <w:vAlign w:val="top"/>
          </w:tcPr>
          <w:p w:rsidR="6B0187E5" w:rsidP="6B0187E5" w:rsidRDefault="6B0187E5" w14:paraId="3F246067" w14:textId="589CA072">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speak with increasing confidence, fluency and spontaneity</w:t>
            </w:r>
          </w:p>
        </w:tc>
        <w:tc>
          <w:tcPr>
            <w:tcW w:w="4635" w:type="dxa"/>
            <w:tcMar/>
            <w:vAlign w:val="top"/>
          </w:tcPr>
          <w:p w:rsidR="6B0187E5" w:rsidP="6B0187E5" w:rsidRDefault="6B0187E5" w14:paraId="1FFA0A70" w14:textId="64A9878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formulate longer sentences by including conjunctions</w:t>
            </w:r>
          </w:p>
        </w:tc>
        <w:tc>
          <w:tcPr>
            <w:tcW w:w="4296" w:type="dxa"/>
            <w:tcMar/>
            <w:vAlign w:val="top"/>
          </w:tcPr>
          <w:p w:rsidR="6B0187E5" w:rsidP="6B0187E5" w:rsidRDefault="6B0187E5" w14:paraId="0633498D" w14:textId="0AD0DFA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extract relevant information from a range of sources</w:t>
            </w:r>
          </w:p>
        </w:tc>
      </w:tr>
      <w:tr w:rsidR="6B0187E5" w:rsidTr="23A7E271" w14:paraId="24D0E31C">
        <w:tc>
          <w:tcPr>
            <w:tcW w:w="1320" w:type="dxa"/>
            <w:vMerge/>
            <w:tcBorders/>
            <w:tcMar/>
            <w:vAlign w:val="center"/>
          </w:tcPr>
          <w:p w14:paraId="1A824AA3"/>
        </w:tc>
        <w:tc>
          <w:tcPr>
            <w:tcW w:w="1185" w:type="dxa"/>
            <w:tcMar/>
            <w:vAlign w:val="top"/>
          </w:tcPr>
          <w:p w:rsidR="6B0187E5" w:rsidP="6B0187E5" w:rsidRDefault="6B0187E5" w14:paraId="1A553B46" w14:textId="5FCFCB8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71" w:type="dxa"/>
            <w:tcMar/>
            <w:vAlign w:val="top"/>
          </w:tcPr>
          <w:p w:rsidR="6B0187E5" w:rsidP="6B0187E5" w:rsidRDefault="6B0187E5" w14:paraId="59BDBF02" w14:textId="17D1B8B0">
            <w:pPr>
              <w:pStyle w:val="ListParagraph"/>
              <w:numPr>
                <w:ilvl w:val="0"/>
                <w:numId w:val="8"/>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 xml:space="preserve">about food preferences </w:t>
            </w:r>
          </w:p>
        </w:tc>
        <w:tc>
          <w:tcPr>
            <w:tcW w:w="4635" w:type="dxa"/>
            <w:tcMar/>
            <w:vAlign w:val="top"/>
          </w:tcPr>
          <w:p w:rsidR="6B0187E5" w:rsidP="6B0187E5" w:rsidRDefault="6B0187E5" w14:paraId="2DB2EF67" w14:textId="11D47ECC">
            <w:pPr>
              <w:pStyle w:val="ListParagraph"/>
              <w:numPr>
                <w:ilvl w:val="0"/>
                <w:numId w:val="8"/>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when discussing foods</w:t>
            </w:r>
          </w:p>
        </w:tc>
        <w:tc>
          <w:tcPr>
            <w:tcW w:w="4296" w:type="dxa"/>
            <w:tcMar/>
            <w:vAlign w:val="top"/>
          </w:tcPr>
          <w:p w:rsidR="6B0187E5" w:rsidP="6B0187E5" w:rsidRDefault="6B0187E5" w14:paraId="17C7D396" w14:textId="3052C374">
            <w:pPr>
              <w:pStyle w:val="ListParagraph"/>
              <w:numPr>
                <w:ilvl w:val="0"/>
                <w:numId w:val="8"/>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relating to food</w:t>
            </w:r>
          </w:p>
        </w:tc>
      </w:tr>
      <w:tr w:rsidR="6B0187E5" w:rsidTr="23A7E271" w14:paraId="6172FAB6">
        <w:tc>
          <w:tcPr>
            <w:tcW w:w="1320" w:type="dxa"/>
            <w:vMerge/>
            <w:tcBorders/>
            <w:tcMar/>
            <w:vAlign w:val="center"/>
          </w:tcPr>
          <w:p w14:paraId="6A54E7EF"/>
        </w:tc>
        <w:tc>
          <w:tcPr>
            <w:tcW w:w="1185" w:type="dxa"/>
            <w:tcMar/>
            <w:vAlign w:val="top"/>
          </w:tcPr>
          <w:p w:rsidR="6B0187E5" w:rsidP="6B0187E5" w:rsidRDefault="6B0187E5" w14:paraId="70D78448" w14:textId="19F154A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71" w:type="dxa"/>
            <w:tcMar/>
            <w:vAlign w:val="top"/>
          </w:tcPr>
          <w:p w:rsidR="6B0187E5" w:rsidP="6B0187E5" w:rsidRDefault="6B0187E5" w14:paraId="7A98D12F" w14:textId="3B77352F">
            <w:pPr>
              <w:pStyle w:val="ListParagraph"/>
              <w:numPr>
                <w:ilvl w:val="0"/>
                <w:numId w:val="9"/>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stating clothing choices</w:t>
            </w:r>
          </w:p>
        </w:tc>
        <w:tc>
          <w:tcPr>
            <w:tcW w:w="4635" w:type="dxa"/>
            <w:tcMar/>
            <w:vAlign w:val="top"/>
          </w:tcPr>
          <w:p w:rsidR="6B0187E5" w:rsidP="6B0187E5" w:rsidRDefault="6B0187E5" w14:paraId="233CF621" w14:textId="0334D7B4">
            <w:pPr>
              <w:pStyle w:val="ListParagraph"/>
              <w:numPr>
                <w:ilvl w:val="0"/>
                <w:numId w:val="9"/>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when describing clothing</w:t>
            </w:r>
          </w:p>
        </w:tc>
        <w:tc>
          <w:tcPr>
            <w:tcW w:w="4296" w:type="dxa"/>
            <w:tcMar/>
            <w:vAlign w:val="top"/>
          </w:tcPr>
          <w:p w:rsidR="6B0187E5" w:rsidP="6B0187E5" w:rsidRDefault="6B0187E5" w14:paraId="76F63372" w14:textId="181B357E">
            <w:pPr>
              <w:pStyle w:val="ListParagraph"/>
              <w:numPr>
                <w:ilvl w:val="0"/>
                <w:numId w:val="9"/>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comment upon clothing</w:t>
            </w:r>
          </w:p>
        </w:tc>
      </w:tr>
      <w:tr w:rsidR="6B0187E5" w:rsidTr="23A7E271" w14:paraId="55D74F21">
        <w:tc>
          <w:tcPr>
            <w:tcW w:w="1320" w:type="dxa"/>
            <w:vMerge/>
            <w:tcBorders/>
            <w:tcMar/>
            <w:vAlign w:val="center"/>
          </w:tcPr>
          <w:p w14:paraId="73001F80"/>
        </w:tc>
        <w:tc>
          <w:tcPr>
            <w:tcW w:w="1185" w:type="dxa"/>
            <w:tcMar/>
            <w:vAlign w:val="top"/>
          </w:tcPr>
          <w:p w:rsidR="6B0187E5" w:rsidP="6B0187E5" w:rsidRDefault="6B0187E5" w14:paraId="03A52A6B" w14:textId="2422610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71" w:type="dxa"/>
            <w:tcMar/>
            <w:vAlign w:val="top"/>
          </w:tcPr>
          <w:p w:rsidR="6B0187E5" w:rsidP="6B0187E5" w:rsidRDefault="6B0187E5" w14:paraId="2AFB3A4F" w14:textId="7E5AA7E5">
            <w:pPr>
              <w:pStyle w:val="ListParagraph"/>
              <w:numPr>
                <w:ilvl w:val="0"/>
                <w:numId w:val="10"/>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 xml:space="preserve">about my holiday plans </w:t>
            </w:r>
          </w:p>
        </w:tc>
        <w:tc>
          <w:tcPr>
            <w:tcW w:w="4635" w:type="dxa"/>
            <w:tcMar/>
            <w:vAlign w:val="top"/>
          </w:tcPr>
          <w:p w:rsidR="6B0187E5" w:rsidP="6B0187E5" w:rsidRDefault="6B0187E5" w14:paraId="38A2C647" w14:textId="18CCE755">
            <w:pPr>
              <w:pStyle w:val="ListParagraph"/>
              <w:numPr>
                <w:ilvl w:val="0"/>
                <w:numId w:val="10"/>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when describing holiday itinerary's</w:t>
            </w:r>
          </w:p>
        </w:tc>
        <w:tc>
          <w:tcPr>
            <w:tcW w:w="4296" w:type="dxa"/>
            <w:tcMar/>
            <w:vAlign w:val="top"/>
          </w:tcPr>
          <w:p w:rsidR="6B0187E5" w:rsidP="6B0187E5" w:rsidRDefault="6B0187E5" w14:paraId="7A4586F2" w14:textId="29B95005">
            <w:pPr>
              <w:pStyle w:val="ListParagraph"/>
              <w:numPr>
                <w:ilvl w:val="0"/>
                <w:numId w:val="10"/>
              </w:numPr>
              <w:spacing w:before="0" w:beforeAutospacing="off" w:after="0" w:afterAutospacing="off" w:line="259" w:lineRule="auto"/>
              <w:ind w:right="0"/>
              <w:jc w:val="left"/>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travel information and holiday activities</w:t>
            </w:r>
          </w:p>
        </w:tc>
      </w:tr>
      <w:tr w:rsidR="6B0187E5" w:rsidTr="23A7E271" w14:paraId="7471E081">
        <w:tc>
          <w:tcPr>
            <w:tcW w:w="1320" w:type="dxa"/>
            <w:vMerge w:val="restart"/>
            <w:tcMar/>
            <w:vAlign w:val="top"/>
          </w:tcPr>
          <w:p w:rsidR="6B0187E5" w:rsidP="6B0187E5" w:rsidRDefault="6B0187E5" w14:paraId="56D38224" w14:textId="0A1CA800">
            <w:pPr>
              <w:spacing w:before="0" w:beforeAutospacing="off" w:after="0" w:afterAutospacing="off" w:line="259" w:lineRule="auto"/>
              <w:ind w:left="0" w:right="0"/>
              <w:jc w:val="left"/>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Emerging</w:t>
            </w:r>
          </w:p>
        </w:tc>
        <w:tc>
          <w:tcPr>
            <w:tcW w:w="1185" w:type="dxa"/>
            <w:tcMar/>
            <w:vAlign w:val="top"/>
          </w:tcPr>
          <w:p w:rsidR="6B0187E5" w:rsidP="6B0187E5" w:rsidRDefault="6B0187E5" w14:paraId="4D57BABB" w14:textId="2461A1CC">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4071" w:type="dxa"/>
            <w:tcMar/>
            <w:vAlign w:val="top"/>
          </w:tcPr>
          <w:p w:rsidR="6B0187E5" w:rsidP="6B0187E5" w:rsidRDefault="6B0187E5" w14:paraId="52A7E54F" w14:textId="53E9E6F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communicate what I want to say</w:t>
            </w:r>
          </w:p>
        </w:tc>
        <w:tc>
          <w:tcPr>
            <w:tcW w:w="4635" w:type="dxa"/>
            <w:tcMar/>
            <w:vAlign w:val="top"/>
          </w:tcPr>
          <w:p w:rsidR="6B0187E5" w:rsidP="6B0187E5" w:rsidRDefault="6B0187E5" w14:paraId="10951118" w14:textId="2E01172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write simple sentences</w:t>
            </w:r>
          </w:p>
        </w:tc>
        <w:tc>
          <w:tcPr>
            <w:tcW w:w="4296" w:type="dxa"/>
            <w:tcMar/>
            <w:vAlign w:val="top"/>
          </w:tcPr>
          <w:p w:rsidR="6B0187E5" w:rsidP="6B0187E5" w:rsidRDefault="6B0187E5" w14:paraId="3372BB29" w14:textId="283BC169">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I can locate key information from spoken and written sources</w:t>
            </w:r>
          </w:p>
        </w:tc>
      </w:tr>
      <w:tr w:rsidR="6B0187E5" w:rsidTr="23A7E271" w14:paraId="744743AB">
        <w:tc>
          <w:tcPr>
            <w:tcW w:w="1320" w:type="dxa"/>
            <w:vMerge/>
            <w:tcBorders/>
            <w:tcMar/>
            <w:vAlign w:val="center"/>
          </w:tcPr>
          <w:p w14:paraId="33B746BA"/>
        </w:tc>
        <w:tc>
          <w:tcPr>
            <w:tcW w:w="1185" w:type="dxa"/>
            <w:tcMar/>
            <w:vAlign w:val="top"/>
          </w:tcPr>
          <w:p w:rsidR="6B0187E5" w:rsidP="6B0187E5" w:rsidRDefault="6B0187E5" w14:paraId="0FD591C3" w14:textId="296D7FB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4071" w:type="dxa"/>
            <w:tcMar/>
            <w:vAlign w:val="top"/>
          </w:tcPr>
          <w:p w:rsidR="6B0187E5" w:rsidP="6B0187E5" w:rsidRDefault="6B0187E5" w14:paraId="7E6043B9" w14:textId="21205E4C">
            <w:pPr>
              <w:pStyle w:val="ListParagraph"/>
              <w:numPr>
                <w:ilvl w:val="0"/>
                <w:numId w:val="11"/>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food</w:t>
            </w:r>
          </w:p>
        </w:tc>
        <w:tc>
          <w:tcPr>
            <w:tcW w:w="4635" w:type="dxa"/>
            <w:tcMar/>
            <w:vAlign w:val="top"/>
          </w:tcPr>
          <w:p w:rsidR="6B0187E5" w:rsidP="6B0187E5" w:rsidRDefault="6B0187E5" w14:paraId="08CCE48D" w14:textId="769AE5AC">
            <w:pPr>
              <w:pStyle w:val="ListParagraph"/>
              <w:numPr>
                <w:ilvl w:val="0"/>
                <w:numId w:val="11"/>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include lists of food</w:t>
            </w:r>
          </w:p>
        </w:tc>
        <w:tc>
          <w:tcPr>
            <w:tcW w:w="4296" w:type="dxa"/>
            <w:tcMar/>
            <w:vAlign w:val="top"/>
          </w:tcPr>
          <w:p w:rsidR="6B0187E5" w:rsidP="6B0187E5" w:rsidRDefault="6B0187E5" w14:paraId="019B3393" w14:textId="45FE6409">
            <w:pPr>
              <w:pStyle w:val="ListParagraph"/>
              <w:numPr>
                <w:ilvl w:val="0"/>
                <w:numId w:val="11"/>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food</w:t>
            </w:r>
          </w:p>
        </w:tc>
      </w:tr>
      <w:tr w:rsidR="6B0187E5" w:rsidTr="23A7E271" w14:paraId="63BB93C7">
        <w:tc>
          <w:tcPr>
            <w:tcW w:w="1320" w:type="dxa"/>
            <w:vMerge/>
            <w:tcBorders/>
            <w:tcMar/>
            <w:vAlign w:val="center"/>
          </w:tcPr>
          <w:p w14:paraId="5C71A976"/>
        </w:tc>
        <w:tc>
          <w:tcPr>
            <w:tcW w:w="1185" w:type="dxa"/>
            <w:tcMar/>
            <w:vAlign w:val="top"/>
          </w:tcPr>
          <w:p w:rsidR="6B0187E5" w:rsidP="6B0187E5" w:rsidRDefault="6B0187E5" w14:paraId="71FB4D9B" w14:textId="72C6A20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4071" w:type="dxa"/>
            <w:tcMar/>
            <w:vAlign w:val="top"/>
          </w:tcPr>
          <w:p w:rsidR="6B0187E5" w:rsidP="6B0187E5" w:rsidRDefault="6B0187E5" w14:paraId="583C9992" w14:textId="543ED5DA">
            <w:pPr>
              <w:pStyle w:val="ListParagraph"/>
              <w:numPr>
                <w:ilvl w:val="0"/>
                <w:numId w:val="1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clothes</w:t>
            </w:r>
          </w:p>
        </w:tc>
        <w:tc>
          <w:tcPr>
            <w:tcW w:w="4635" w:type="dxa"/>
            <w:tcMar/>
            <w:vAlign w:val="top"/>
          </w:tcPr>
          <w:p w:rsidR="6B0187E5" w:rsidP="6B0187E5" w:rsidRDefault="6B0187E5" w14:paraId="079EEC22" w14:textId="3AA52FA8">
            <w:pPr>
              <w:pStyle w:val="ListParagraph"/>
              <w:numPr>
                <w:ilvl w:val="0"/>
                <w:numId w:val="1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which include a variety of clothing items</w:t>
            </w:r>
          </w:p>
        </w:tc>
        <w:tc>
          <w:tcPr>
            <w:tcW w:w="4296" w:type="dxa"/>
            <w:tcMar/>
            <w:vAlign w:val="top"/>
          </w:tcPr>
          <w:p w:rsidR="6B0187E5" w:rsidP="6B0187E5" w:rsidRDefault="6B0187E5" w14:paraId="03A5DF3E" w14:textId="1D8427B7">
            <w:pPr>
              <w:pStyle w:val="ListParagraph"/>
              <w:numPr>
                <w:ilvl w:val="0"/>
                <w:numId w:val="12"/>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 xml:space="preserve">about clothing </w:t>
            </w:r>
          </w:p>
        </w:tc>
      </w:tr>
      <w:tr w:rsidR="6B0187E5" w:rsidTr="23A7E271" w14:paraId="320E874C">
        <w:tc>
          <w:tcPr>
            <w:tcW w:w="1320" w:type="dxa"/>
            <w:vMerge/>
            <w:tcBorders/>
            <w:tcMar/>
            <w:vAlign w:val="center"/>
          </w:tcPr>
          <w:p w14:paraId="08326AB0"/>
        </w:tc>
        <w:tc>
          <w:tcPr>
            <w:tcW w:w="1185" w:type="dxa"/>
            <w:tcMar/>
            <w:vAlign w:val="top"/>
          </w:tcPr>
          <w:p w:rsidR="6B0187E5" w:rsidP="6B0187E5" w:rsidRDefault="6B0187E5" w14:paraId="40BC941F" w14:textId="501C940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4071" w:type="dxa"/>
            <w:tcMar/>
            <w:vAlign w:val="top"/>
          </w:tcPr>
          <w:p w:rsidR="6B0187E5" w:rsidP="6B0187E5" w:rsidRDefault="6B0187E5" w14:paraId="2BDC7DF3" w14:textId="2FAF18CE">
            <w:pPr>
              <w:pStyle w:val="ListParagraph"/>
              <w:numPr>
                <w:ilvl w:val="0"/>
                <w:numId w:val="1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holidays and travel</w:t>
            </w:r>
          </w:p>
        </w:tc>
        <w:tc>
          <w:tcPr>
            <w:tcW w:w="4635" w:type="dxa"/>
            <w:tcMar/>
            <w:vAlign w:val="top"/>
          </w:tcPr>
          <w:p w:rsidR="6B0187E5" w:rsidP="6B0187E5" w:rsidRDefault="6B0187E5" w14:paraId="173D3B5D" w14:textId="6A33F5DB">
            <w:pPr>
              <w:pStyle w:val="ListParagraph"/>
              <w:numPr>
                <w:ilvl w:val="0"/>
                <w:numId w:val="1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holiday plans</w:t>
            </w:r>
          </w:p>
        </w:tc>
        <w:tc>
          <w:tcPr>
            <w:tcW w:w="4296" w:type="dxa"/>
            <w:tcMar/>
            <w:vAlign w:val="top"/>
          </w:tcPr>
          <w:p w:rsidR="6B0187E5" w:rsidP="6B0187E5" w:rsidRDefault="6B0187E5" w14:paraId="1B0F803D" w14:textId="5B9B1F36">
            <w:pPr>
              <w:pStyle w:val="ListParagraph"/>
              <w:numPr>
                <w:ilvl w:val="0"/>
                <w:numId w:val="13"/>
              </w:num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B0187E5" w:rsidR="6B0187E5">
              <w:rPr>
                <w:rFonts w:ascii="Calibri" w:hAnsi="Calibri" w:eastAsia="Calibri" w:cs="Calibri"/>
                <w:b w:val="0"/>
                <w:bCs w:val="0"/>
                <w:i w:val="0"/>
                <w:iCs w:val="0"/>
                <w:caps w:val="0"/>
                <w:smallCaps w:val="0"/>
                <w:color w:val="000000" w:themeColor="text1" w:themeTint="FF" w:themeShade="FF"/>
                <w:sz w:val="22"/>
                <w:szCs w:val="22"/>
                <w:lang w:val="en-GB"/>
              </w:rPr>
              <w:t>about holidays</w:t>
            </w:r>
          </w:p>
        </w:tc>
      </w:tr>
    </w:tbl>
    <w:p xmlns:wp14="http://schemas.microsoft.com/office/word/2010/wordml" w:rsidP="6B0187E5" w14:paraId="5E5787A5" wp14:textId="209FF692">
      <w:pPr>
        <w:pStyle w:val="Normal"/>
        <w:rPr>
          <w:sz w:val="22"/>
          <w:szCs w:val="22"/>
        </w:rPr>
      </w:pPr>
    </w:p>
    <w:p w:rsidR="3EA2703D" w:rsidP="3EA2703D" w:rsidRDefault="3EA2703D" w14:paraId="4BDA8A0E" w14:textId="636C9CAD">
      <w:pPr>
        <w:pStyle w:val="Normal"/>
        <w:rPr>
          <w:sz w:val="22"/>
          <w:szCs w:val="22"/>
        </w:rPr>
      </w:pPr>
    </w:p>
    <w:p w:rsidR="3EA2703D" w:rsidP="3EA2703D" w:rsidRDefault="3EA2703D" w14:paraId="5DA99062" w14:textId="2E8F3047">
      <w:pPr>
        <w:pStyle w:val="Normal"/>
        <w:rPr>
          <w:sz w:val="22"/>
          <w:szCs w:val="22"/>
        </w:rPr>
      </w:pPr>
    </w:p>
    <w:p w:rsidR="3EA2703D" w:rsidP="3EA2703D" w:rsidRDefault="3EA2703D" w14:paraId="1E3870DA" w14:textId="4269CE89">
      <w:pPr>
        <w:pStyle w:val="Normal"/>
        <w:rPr>
          <w:sz w:val="22"/>
          <w:szCs w:val="22"/>
        </w:rPr>
      </w:pPr>
    </w:p>
    <w:tbl>
      <w:tblPr>
        <w:tblStyle w:val="TableGrid"/>
        <w:tblW w:w="0" w:type="auto"/>
        <w:tblLayout w:type="fixed"/>
        <w:tblLook w:val="06A0" w:firstRow="1" w:lastRow="0" w:firstColumn="1" w:lastColumn="0" w:noHBand="1" w:noVBand="1"/>
      </w:tblPr>
      <w:tblGrid>
        <w:gridCol w:w="2355"/>
        <w:gridCol w:w="3885"/>
        <w:gridCol w:w="4695"/>
        <w:gridCol w:w="4425"/>
      </w:tblGrid>
      <w:tr w:rsidR="3EA2703D" w:rsidTr="3EA2703D" w14:paraId="501A2534">
        <w:trPr>
          <w:trHeight w:val="300"/>
        </w:trPr>
        <w:tc>
          <w:tcPr>
            <w:tcW w:w="15360" w:type="dxa"/>
            <w:gridSpan w:val="4"/>
            <w:tcMar/>
            <w:vAlign w:val="top"/>
          </w:tcPr>
          <w:p w:rsidR="3EA2703D" w:rsidP="3EA2703D" w:rsidRDefault="3EA2703D" w14:paraId="061871B0" w14:textId="7365312F">
            <w:pPr>
              <w:spacing w:line="259" w:lineRule="auto"/>
              <w:jc w:val="center"/>
              <w:rPr>
                <w:rFonts w:ascii="Calibri" w:hAnsi="Calibri" w:eastAsia="Calibri" w:cs="Calibri"/>
                <w:b w:val="0"/>
                <w:bCs w:val="0"/>
                <w:i w:val="0"/>
                <w:iCs w:val="0"/>
                <w:caps w:val="0"/>
                <w:smallCaps w:val="0"/>
                <w:color w:val="000000" w:themeColor="text1" w:themeTint="FF" w:themeShade="FF"/>
                <w:sz w:val="32"/>
                <w:szCs w:val="32"/>
                <w:lang w:val="en-GB"/>
              </w:rPr>
            </w:pPr>
            <w:r w:rsidRPr="3EA2703D" w:rsidR="3EA2703D">
              <w:rPr>
                <w:rFonts w:ascii="Calibri" w:hAnsi="Calibri" w:eastAsia="Calibri" w:cs="Calibri"/>
                <w:b w:val="1"/>
                <w:bCs w:val="1"/>
                <w:i w:val="0"/>
                <w:iCs w:val="0"/>
                <w:caps w:val="0"/>
                <w:smallCaps w:val="0"/>
                <w:color w:val="000000" w:themeColor="text1" w:themeTint="FF" w:themeShade="FF"/>
                <w:sz w:val="32"/>
                <w:szCs w:val="32"/>
                <w:lang w:val="en-GB"/>
              </w:rPr>
              <w:t xml:space="preserve">French                  KS3 Learning Journal                   Year </w:t>
            </w:r>
            <w:r w:rsidRPr="3EA2703D" w:rsidR="09E6A452">
              <w:rPr>
                <w:rFonts w:ascii="Calibri" w:hAnsi="Calibri" w:eastAsia="Calibri" w:cs="Calibri"/>
                <w:b w:val="1"/>
                <w:bCs w:val="1"/>
                <w:i w:val="0"/>
                <w:iCs w:val="0"/>
                <w:caps w:val="0"/>
                <w:smallCaps w:val="0"/>
                <w:color w:val="000000" w:themeColor="text1" w:themeTint="FF" w:themeShade="FF"/>
                <w:sz w:val="32"/>
                <w:szCs w:val="32"/>
                <w:lang w:val="en-GB"/>
              </w:rPr>
              <w:t>8</w:t>
            </w:r>
            <w:r w:rsidRPr="3EA2703D" w:rsidR="3EA2703D">
              <w:rPr>
                <w:rFonts w:ascii="Calibri" w:hAnsi="Calibri" w:eastAsia="Calibri" w:cs="Calibri"/>
                <w:b w:val="1"/>
                <w:bCs w:val="1"/>
                <w:i w:val="0"/>
                <w:iCs w:val="0"/>
                <w:caps w:val="0"/>
                <w:smallCaps w:val="0"/>
                <w:color w:val="000000" w:themeColor="text1" w:themeTint="FF" w:themeShade="FF"/>
                <w:sz w:val="32"/>
                <w:szCs w:val="32"/>
                <w:lang w:val="en-GB"/>
              </w:rPr>
              <w:t xml:space="preserve">         2022 2023</w:t>
            </w:r>
          </w:p>
        </w:tc>
      </w:tr>
      <w:tr w:rsidR="3EA2703D" w:rsidTr="3EA2703D" w14:paraId="7A334A4A">
        <w:trPr>
          <w:trHeight w:val="300"/>
        </w:trPr>
        <w:tc>
          <w:tcPr>
            <w:tcW w:w="2355" w:type="dxa"/>
            <w:tcMar/>
            <w:vAlign w:val="top"/>
          </w:tcPr>
          <w:p w:rsidR="3EA2703D" w:rsidP="3EA2703D" w:rsidRDefault="3EA2703D" w14:paraId="60269EC3" w14:textId="7D4D48F9">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r w:rsidRPr="3EA2703D" w:rsidR="3EA2703D">
              <w:rPr>
                <w:rFonts w:ascii="Calibri" w:hAnsi="Calibri" w:eastAsia="Calibri" w:cs="Calibri"/>
                <w:b w:val="0"/>
                <w:bCs w:val="0"/>
                <w:i w:val="1"/>
                <w:iCs w:val="1"/>
                <w:caps w:val="0"/>
                <w:smallCaps w:val="0"/>
                <w:color w:val="000000" w:themeColor="text1" w:themeTint="FF" w:themeShade="FF"/>
                <w:sz w:val="28"/>
                <w:szCs w:val="28"/>
                <w:lang w:val="en-GB"/>
              </w:rPr>
              <w:t>National Curriculum Aim</w:t>
            </w:r>
          </w:p>
        </w:tc>
        <w:tc>
          <w:tcPr>
            <w:tcW w:w="3885" w:type="dxa"/>
            <w:tcMar/>
            <w:vAlign w:val="top"/>
          </w:tcPr>
          <w:p w:rsidR="3EA2703D" w:rsidP="3EA2703D" w:rsidRDefault="3EA2703D" w14:paraId="63F48714" w14:textId="21A08996">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3EA2703D" w:rsidR="3EA2703D">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3EA2703D" w:rsidP="3EA2703D" w:rsidRDefault="3EA2703D" w14:paraId="791535E4" w14:textId="4770EF70">
            <w:pPr>
              <w:pStyle w:val="ListParagraph"/>
              <w:numPr>
                <w:ilvl w:val="0"/>
                <w:numId w:val="14"/>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3EA2703D" w:rsidR="3EA2703D">
              <w:rPr>
                <w:rFonts w:ascii="Candara" w:hAnsi="Candara" w:eastAsia="Candara" w:cs="Candara"/>
                <w:b w:val="0"/>
                <w:bCs w:val="0"/>
                <w:i w:val="1"/>
                <w:iCs w:val="1"/>
                <w:caps w:val="0"/>
                <w:smallCaps w:val="0"/>
                <w:color w:val="000000" w:themeColor="text1" w:themeTint="FF" w:themeShade="FF"/>
                <w:sz w:val="28"/>
                <w:szCs w:val="28"/>
                <w:lang w:val="en-GB"/>
              </w:rPr>
              <w:t>speak with increasing confidence, fluency and spontaneity, finding ways of communicating what they want to say, including through discussion and asking questions, and continually improving the accuracy of their pronunciation and intonation</w:t>
            </w:r>
          </w:p>
          <w:p w:rsidR="3EA2703D" w:rsidP="3EA2703D" w:rsidRDefault="3EA2703D" w14:paraId="1D30147C" w14:textId="73DEC9A4">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695" w:type="dxa"/>
            <w:tcMar/>
            <w:vAlign w:val="top"/>
          </w:tcPr>
          <w:p w:rsidR="3EA2703D" w:rsidP="3EA2703D" w:rsidRDefault="3EA2703D" w14:paraId="7CE33566" w14:textId="223DA58D">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3EA2703D" w:rsidR="3EA2703D">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3EA2703D" w:rsidP="3EA2703D" w:rsidRDefault="3EA2703D" w14:paraId="5EAA8D83" w14:textId="2614EF92">
            <w:pPr>
              <w:pStyle w:val="ListParagraph"/>
              <w:numPr>
                <w:ilvl w:val="0"/>
                <w:numId w:val="14"/>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3EA2703D" w:rsidR="3EA2703D">
              <w:rPr>
                <w:rFonts w:ascii="Candara" w:hAnsi="Candara" w:eastAsia="Candara" w:cs="Candara"/>
                <w:b w:val="0"/>
                <w:bCs w:val="0"/>
                <w:i w:val="1"/>
                <w:iCs w:val="1"/>
                <w:caps w:val="0"/>
                <w:smallCaps w:val="0"/>
                <w:color w:val="000000" w:themeColor="text1" w:themeTint="FF" w:themeShade="FF"/>
                <w:sz w:val="28"/>
                <w:szCs w:val="28"/>
                <w:lang w:val="en-GB"/>
              </w:rPr>
              <w:t>write at varying length, for different purposes and audiences, using the variety of grammatical structures that they have learnt</w:t>
            </w:r>
          </w:p>
          <w:p w:rsidR="3EA2703D" w:rsidP="3EA2703D" w:rsidRDefault="3EA2703D" w14:paraId="567C0288" w14:textId="0DDEE4C2">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425" w:type="dxa"/>
            <w:tcMar/>
            <w:vAlign w:val="top"/>
          </w:tcPr>
          <w:p w:rsidR="3EA2703D" w:rsidP="3EA2703D" w:rsidRDefault="3EA2703D" w14:paraId="46A5477B" w14:textId="1BD69CD4">
            <w:pPr>
              <w:spacing w:line="259" w:lineRule="auto"/>
              <w:ind w:left="0"/>
              <w:rPr>
                <w:rFonts w:ascii="Calibri" w:hAnsi="Calibri" w:eastAsia="Calibri" w:cs="Calibri"/>
                <w:b w:val="0"/>
                <w:bCs w:val="0"/>
                <w:i w:val="0"/>
                <w:iCs w:val="0"/>
                <w:caps w:val="0"/>
                <w:smallCaps w:val="0"/>
                <w:color w:val="000000" w:themeColor="text1" w:themeTint="FF" w:themeShade="FF"/>
                <w:sz w:val="28"/>
                <w:szCs w:val="28"/>
                <w:lang w:val="en-GB"/>
              </w:rPr>
            </w:pPr>
            <w:r w:rsidRPr="3EA2703D" w:rsidR="3EA2703D">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3EA2703D" w:rsidP="3EA2703D" w:rsidRDefault="3EA2703D" w14:paraId="6AF59DF1" w14:textId="09FA20CC">
            <w:pPr>
              <w:pStyle w:val="ListParagraph"/>
              <w:numPr>
                <w:ilvl w:val="0"/>
                <w:numId w:val="14"/>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3EA2703D" w:rsidR="3EA2703D">
              <w:rPr>
                <w:rFonts w:ascii="Candara" w:hAnsi="Candara" w:eastAsia="Candara" w:cs="Candara"/>
                <w:b w:val="0"/>
                <w:bCs w:val="0"/>
                <w:i w:val="1"/>
                <w:iCs w:val="1"/>
                <w:caps w:val="0"/>
                <w:smallCaps w:val="0"/>
                <w:color w:val="000000" w:themeColor="text1" w:themeTint="FF" w:themeShade="FF"/>
                <w:sz w:val="28"/>
                <w:szCs w:val="28"/>
                <w:lang w:val="en-GB"/>
              </w:rPr>
              <w:t>understand and respond to spoken and written language from a variety of authentic sources</w:t>
            </w:r>
          </w:p>
          <w:p w:rsidR="3EA2703D" w:rsidP="3EA2703D" w:rsidRDefault="3EA2703D" w14:paraId="0CC16681" w14:textId="43226557">
            <w:pPr>
              <w:pStyle w:val="ListParagraph"/>
              <w:numPr>
                <w:ilvl w:val="0"/>
                <w:numId w:val="14"/>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3EA2703D" w:rsidR="3EA2703D">
              <w:rPr>
                <w:rFonts w:ascii="Candara" w:hAnsi="Candara" w:eastAsia="Candara" w:cs="Candara"/>
                <w:b w:val="0"/>
                <w:bCs w:val="0"/>
                <w:i w:val="1"/>
                <w:iCs w:val="1"/>
                <w:caps w:val="0"/>
                <w:smallCaps w:val="0"/>
                <w:color w:val="000000" w:themeColor="text1" w:themeTint="FF" w:themeShade="FF"/>
                <w:sz w:val="28"/>
                <w:szCs w:val="28"/>
                <w:lang w:val="en-GB"/>
              </w:rPr>
              <w:t>discover and develop an appreciation of a range of writing in the language studied.</w:t>
            </w:r>
          </w:p>
          <w:p w:rsidR="3EA2703D" w:rsidP="3EA2703D" w:rsidRDefault="3EA2703D" w14:paraId="2BA65798" w14:textId="76176AFF">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r w:rsidR="3EA2703D" w:rsidTr="3EA2703D" w14:paraId="4337A5D2">
        <w:trPr>
          <w:trHeight w:val="3510"/>
        </w:trPr>
        <w:tc>
          <w:tcPr>
            <w:tcW w:w="15360" w:type="dxa"/>
            <w:gridSpan w:val="4"/>
            <w:tcMar/>
            <w:vAlign w:val="top"/>
          </w:tcPr>
          <w:p w:rsidR="3EA2703D" w:rsidP="3EA2703D" w:rsidRDefault="3EA2703D" w14:paraId="0CD7C242" w14:textId="405F3F21">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p w:rsidR="3EA2703D" w:rsidP="3EA2703D" w:rsidRDefault="3EA2703D" w14:paraId="09575FD2" w14:textId="6052A764">
            <w:pPr>
              <w:spacing w:line="259" w:lineRule="auto"/>
              <w:rPr>
                <w:rFonts w:ascii="Calibri" w:hAnsi="Calibri" w:eastAsia="Calibri" w:cs="Calibri"/>
                <w:b w:val="0"/>
                <w:bCs w:val="0"/>
                <w:i w:val="0"/>
                <w:iCs w:val="0"/>
                <w:caps w:val="0"/>
                <w:smallCaps w:val="0"/>
                <w:color w:val="000000" w:themeColor="text1" w:themeTint="FF" w:themeShade="FF"/>
                <w:sz w:val="40"/>
                <w:szCs w:val="40"/>
                <w:lang w:val="en-GB"/>
              </w:rPr>
            </w:pPr>
            <w:r w:rsidRPr="3EA2703D" w:rsidR="3EA2703D">
              <w:rPr>
                <w:rFonts w:ascii="Calibri" w:hAnsi="Calibri" w:eastAsia="Calibri" w:cs="Calibri"/>
                <w:b w:val="0"/>
                <w:bCs w:val="0"/>
                <w:i w:val="1"/>
                <w:iCs w:val="1"/>
                <w:caps w:val="0"/>
                <w:smallCaps w:val="0"/>
                <w:color w:val="000000" w:themeColor="text1" w:themeTint="FF" w:themeShade="FF"/>
                <w:sz w:val="40"/>
                <w:szCs w:val="40"/>
                <w:lang w:val="en-GB"/>
              </w:rPr>
              <w:t xml:space="preserve">My personal progress:  Year </w:t>
            </w:r>
            <w:r w:rsidRPr="3EA2703D" w:rsidR="2A80E6FC">
              <w:rPr>
                <w:rFonts w:ascii="Calibri" w:hAnsi="Calibri" w:eastAsia="Calibri" w:cs="Calibri"/>
                <w:b w:val="0"/>
                <w:bCs w:val="0"/>
                <w:i w:val="1"/>
                <w:iCs w:val="1"/>
                <w:caps w:val="0"/>
                <w:smallCaps w:val="0"/>
                <w:color w:val="000000" w:themeColor="text1" w:themeTint="FF" w:themeShade="FF"/>
                <w:sz w:val="40"/>
                <w:szCs w:val="40"/>
                <w:lang w:val="en-GB"/>
              </w:rPr>
              <w:t>8</w:t>
            </w:r>
          </w:p>
          <w:tbl>
            <w:tblPr>
              <w:tblStyle w:val="TableGrid"/>
              <w:tblW w:w="0" w:type="auto"/>
              <w:tblLayout w:type="fixed"/>
              <w:tblLook w:val="06A0" w:firstRow="1" w:lastRow="0" w:firstColumn="1" w:lastColumn="0" w:noHBand="1" w:noVBand="1"/>
            </w:tblPr>
            <w:tblGrid>
              <w:gridCol w:w="3270"/>
              <w:gridCol w:w="2565"/>
              <w:gridCol w:w="2280"/>
              <w:gridCol w:w="2610"/>
              <w:gridCol w:w="4140"/>
            </w:tblGrid>
            <w:tr w:rsidR="3EA2703D" w:rsidTr="3EA2703D" w14:paraId="66F7A79F">
              <w:trPr>
                <w:trHeight w:val="300"/>
              </w:trPr>
              <w:tc>
                <w:tcPr>
                  <w:tcW w:w="3270" w:type="dxa"/>
                  <w:tcMar/>
                  <w:vAlign w:val="top"/>
                </w:tcPr>
                <w:p w:rsidR="3EA2703D" w:rsidP="3EA2703D" w:rsidRDefault="3EA2703D" w14:paraId="189F423D" w14:textId="1EF35A78">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Baseline score</w:t>
                  </w:r>
                </w:p>
                <w:p w:rsidR="3EA2703D" w:rsidP="3EA2703D" w:rsidRDefault="3EA2703D" w14:paraId="72DCEB21" w14:textId="2F6CCFFE">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 xml:space="preserve">(EOY </w:t>
                  </w:r>
                  <w:r w:rsidRPr="3EA2703D" w:rsidR="2E7A85D7">
                    <w:rPr>
                      <w:rFonts w:ascii="Calibri" w:hAnsi="Calibri" w:eastAsia="Calibri" w:cs="Calibri"/>
                      <w:b w:val="0"/>
                      <w:bCs w:val="0"/>
                      <w:i w:val="1"/>
                      <w:iCs w:val="1"/>
                      <w:caps w:val="0"/>
                      <w:smallCaps w:val="0"/>
                      <w:color w:val="000000" w:themeColor="text1" w:themeTint="FF" w:themeShade="FF"/>
                      <w:sz w:val="48"/>
                      <w:szCs w:val="48"/>
                      <w:lang w:val="en-GB"/>
                    </w:rPr>
                    <w:t>7</w:t>
                  </w: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w:t>
                  </w:r>
                </w:p>
              </w:tc>
              <w:tc>
                <w:tcPr>
                  <w:tcW w:w="2565" w:type="dxa"/>
                  <w:tcMar/>
                  <w:vAlign w:val="top"/>
                </w:tcPr>
                <w:p w:rsidR="3EA2703D" w:rsidP="3EA2703D" w:rsidRDefault="3EA2703D" w14:paraId="39F6DEB8" w14:textId="79725636">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Autumn</w:t>
                  </w:r>
                </w:p>
              </w:tc>
              <w:tc>
                <w:tcPr>
                  <w:tcW w:w="2280" w:type="dxa"/>
                  <w:tcMar/>
                  <w:vAlign w:val="top"/>
                </w:tcPr>
                <w:p w:rsidR="3EA2703D" w:rsidP="3EA2703D" w:rsidRDefault="3EA2703D" w14:paraId="11568987" w14:textId="68C0DD32">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Spring</w:t>
                  </w:r>
                </w:p>
              </w:tc>
              <w:tc>
                <w:tcPr>
                  <w:tcW w:w="2610" w:type="dxa"/>
                  <w:tcMar/>
                  <w:vAlign w:val="top"/>
                </w:tcPr>
                <w:p w:rsidR="3EA2703D" w:rsidP="3EA2703D" w:rsidRDefault="3EA2703D" w14:paraId="0A147F00" w14:textId="4424F7FF">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Summer</w:t>
                  </w:r>
                </w:p>
              </w:tc>
              <w:tc>
                <w:tcPr>
                  <w:tcW w:w="4140" w:type="dxa"/>
                  <w:tcMar/>
                  <w:vAlign w:val="top"/>
                </w:tcPr>
                <w:p w:rsidR="3EA2703D" w:rsidP="3EA2703D" w:rsidRDefault="3EA2703D" w14:paraId="7B5B7FD3" w14:textId="4C998EC5">
                  <w:pPr>
                    <w:spacing w:line="259" w:lineRule="auto"/>
                    <w:rPr>
                      <w:rFonts w:ascii="Calibri" w:hAnsi="Calibri" w:eastAsia="Calibri" w:cs="Calibri"/>
                      <w:b w:val="0"/>
                      <w:bCs w:val="0"/>
                      <w:i w:val="0"/>
                      <w:iCs w:val="0"/>
                      <w:color w:val="000000" w:themeColor="text1" w:themeTint="FF" w:themeShade="FF"/>
                      <w:sz w:val="48"/>
                      <w:szCs w:val="48"/>
                      <w:lang w:val="en-GB"/>
                    </w:rPr>
                  </w:pPr>
                  <w:r w:rsidRPr="3EA2703D" w:rsidR="3EA2703D">
                    <w:rPr>
                      <w:rFonts w:ascii="Calibri" w:hAnsi="Calibri" w:eastAsia="Calibri" w:cs="Calibri"/>
                      <w:b w:val="0"/>
                      <w:bCs w:val="0"/>
                      <w:i w:val="1"/>
                      <w:iCs w:val="1"/>
                      <w:caps w:val="0"/>
                      <w:smallCaps w:val="0"/>
                      <w:color w:val="000000" w:themeColor="text1" w:themeTint="FF" w:themeShade="FF"/>
                      <w:sz w:val="48"/>
                      <w:szCs w:val="48"/>
                      <w:lang w:val="en-GB"/>
                    </w:rPr>
                    <w:t>Target</w:t>
                  </w:r>
                </w:p>
              </w:tc>
            </w:tr>
            <w:tr w:rsidR="3EA2703D" w:rsidTr="3EA2703D" w14:paraId="203A54F7">
              <w:trPr>
                <w:trHeight w:val="300"/>
              </w:trPr>
              <w:tc>
                <w:tcPr>
                  <w:tcW w:w="3270" w:type="dxa"/>
                  <w:tcMar/>
                  <w:vAlign w:val="top"/>
                </w:tcPr>
                <w:p w:rsidR="3EA2703D" w:rsidP="3EA2703D" w:rsidRDefault="3EA2703D" w14:paraId="34E9A448" w14:textId="39F7FD14">
                  <w:pPr>
                    <w:spacing w:line="259" w:lineRule="auto"/>
                    <w:rPr>
                      <w:rFonts w:ascii="Calibri" w:hAnsi="Calibri" w:eastAsia="Calibri" w:cs="Calibri"/>
                      <w:b w:val="0"/>
                      <w:bCs w:val="0"/>
                      <w:i w:val="0"/>
                      <w:iCs w:val="0"/>
                      <w:color w:val="000000" w:themeColor="text1" w:themeTint="FF" w:themeShade="FF"/>
                      <w:sz w:val="48"/>
                      <w:szCs w:val="48"/>
                      <w:lang w:val="en-GB"/>
                    </w:rPr>
                  </w:pPr>
                </w:p>
                <w:p w:rsidR="3EA2703D" w:rsidP="3EA2703D" w:rsidRDefault="3EA2703D" w14:paraId="55788C0C" w14:textId="10F3716C">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565" w:type="dxa"/>
                  <w:tcMar/>
                  <w:vAlign w:val="top"/>
                </w:tcPr>
                <w:p w:rsidR="3EA2703D" w:rsidP="3EA2703D" w:rsidRDefault="3EA2703D" w14:paraId="52C1517E" w14:textId="29E8CA2F">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280" w:type="dxa"/>
                  <w:tcMar/>
                  <w:vAlign w:val="top"/>
                </w:tcPr>
                <w:p w:rsidR="3EA2703D" w:rsidP="3EA2703D" w:rsidRDefault="3EA2703D" w14:paraId="26317BA9" w14:textId="52A01406">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2610" w:type="dxa"/>
                  <w:tcMar/>
                  <w:vAlign w:val="top"/>
                </w:tcPr>
                <w:p w:rsidR="3EA2703D" w:rsidP="3EA2703D" w:rsidRDefault="3EA2703D" w14:paraId="0603EE44" w14:textId="5632507E">
                  <w:pPr>
                    <w:spacing w:line="259" w:lineRule="auto"/>
                    <w:rPr>
                      <w:rFonts w:ascii="Calibri" w:hAnsi="Calibri" w:eastAsia="Calibri" w:cs="Calibri"/>
                      <w:b w:val="0"/>
                      <w:bCs w:val="0"/>
                      <w:i w:val="0"/>
                      <w:iCs w:val="0"/>
                      <w:color w:val="000000" w:themeColor="text1" w:themeTint="FF" w:themeShade="FF"/>
                      <w:sz w:val="48"/>
                      <w:szCs w:val="48"/>
                      <w:lang w:val="en-GB"/>
                    </w:rPr>
                  </w:pPr>
                </w:p>
              </w:tc>
              <w:tc>
                <w:tcPr>
                  <w:tcW w:w="4140" w:type="dxa"/>
                  <w:tcMar/>
                  <w:vAlign w:val="top"/>
                </w:tcPr>
                <w:p w:rsidR="3EA2703D" w:rsidP="3EA2703D" w:rsidRDefault="3EA2703D" w14:paraId="33F6BD3A" w14:textId="799CE6C4">
                  <w:pPr>
                    <w:spacing w:line="259" w:lineRule="auto"/>
                    <w:rPr>
                      <w:rFonts w:ascii="Calibri" w:hAnsi="Calibri" w:eastAsia="Calibri" w:cs="Calibri"/>
                      <w:b w:val="0"/>
                      <w:bCs w:val="0"/>
                      <w:i w:val="0"/>
                      <w:iCs w:val="0"/>
                      <w:color w:val="000000" w:themeColor="text1" w:themeTint="FF" w:themeShade="FF"/>
                      <w:sz w:val="48"/>
                      <w:szCs w:val="48"/>
                      <w:lang w:val="en-GB"/>
                    </w:rPr>
                  </w:pPr>
                </w:p>
              </w:tc>
            </w:tr>
          </w:tbl>
          <w:p w:rsidR="3EA2703D" w:rsidP="3EA2703D" w:rsidRDefault="3EA2703D" w14:paraId="4194F17C" w14:textId="6B60B4DC">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bl>
    <w:p w:rsidR="3EA2703D" w:rsidP="3EA2703D" w:rsidRDefault="3EA2703D" w14:paraId="4974C487" w14:textId="35AD51E5">
      <w:pPr>
        <w:pStyle w:val="Normal"/>
        <w:rPr>
          <w:sz w:val="22"/>
          <w:szCs w:val="22"/>
        </w:rPr>
      </w:pP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nsid w:val="17686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fcfa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a7e8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3d1e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51d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4c46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6839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cf7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4f25a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ca76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10b26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9f17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a2875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1212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A665FD"/>
    <w:rsid w:val="05C05767"/>
    <w:rsid w:val="09E6A452"/>
    <w:rsid w:val="0E543565"/>
    <w:rsid w:val="18749400"/>
    <w:rsid w:val="1A106461"/>
    <w:rsid w:val="23A7E271"/>
    <w:rsid w:val="24CA3714"/>
    <w:rsid w:val="25B43549"/>
    <w:rsid w:val="27D4F9C0"/>
    <w:rsid w:val="2A80E6FC"/>
    <w:rsid w:val="2E7A85D7"/>
    <w:rsid w:val="2FF091DB"/>
    <w:rsid w:val="36CB4CC0"/>
    <w:rsid w:val="3EA2703D"/>
    <w:rsid w:val="41E7A650"/>
    <w:rsid w:val="41E7A650"/>
    <w:rsid w:val="4DA665FD"/>
    <w:rsid w:val="4FEFA0A1"/>
    <w:rsid w:val="5CE719E8"/>
    <w:rsid w:val="6B018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65FD"/>
  <w15:chartTrackingRefBased/>
  <w15:docId w15:val="{91E65410-42D5-4C64-8A81-7FD72471C5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3d6e7414b8147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7" ma:contentTypeDescription="Create a new document." ma:contentTypeScope="" ma:versionID="5d80952b4ccd0423f71447c2b2faa27e">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9746a43bbead70c256a029c03fdeff4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E Dumitru</DisplayName>
        <AccountId>180</AccountId>
        <AccountType/>
      </UserInfo>
    </SharedWithUsers>
  </documentManagement>
</p:properties>
</file>

<file path=customXml/itemProps1.xml><?xml version="1.0" encoding="utf-8"?>
<ds:datastoreItem xmlns:ds="http://schemas.openxmlformats.org/officeDocument/2006/customXml" ds:itemID="{B1F4C200-E58F-49E5-8D60-4F6069E9997F}"/>
</file>

<file path=customXml/itemProps2.xml><?xml version="1.0" encoding="utf-8"?>
<ds:datastoreItem xmlns:ds="http://schemas.openxmlformats.org/officeDocument/2006/customXml" ds:itemID="{4BA5413D-B927-4B92-AEAA-4EE03659A478}"/>
</file>

<file path=customXml/itemProps3.xml><?xml version="1.0" encoding="utf-8"?>
<ds:datastoreItem xmlns:ds="http://schemas.openxmlformats.org/officeDocument/2006/customXml" ds:itemID="{1CD54976-9FBD-444A-8E99-98972AC331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N Hughes</dc:creator>
  <keywords/>
  <dc:description/>
  <lastModifiedBy>Mrs N Hughes</lastModifiedBy>
  <revision>5</revision>
  <dcterms:created xsi:type="dcterms:W3CDTF">2022-09-19T20:07:38.0000000Z</dcterms:created>
  <dcterms:modified xsi:type="dcterms:W3CDTF">2023-01-11T12:57:07.1977239Z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MediaServiceImageTags">
    <vt:lpwstr/>
  </property>
</Properties>
</file>